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FE" w:rsidRDefault="00886345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Myles C. Thompson </w:t>
      </w:r>
      <w:r w:rsidR="004E66F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is the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publisher of </w:t>
      </w:r>
      <w:r w:rsidRPr="00942E5F">
        <w:rPr>
          <w:rFonts w:ascii="Georgia" w:hAnsi="Georgia"/>
          <w:sz w:val="26"/>
          <w:szCs w:val="26"/>
          <w:shd w:val="clear" w:color="auto" w:fill="FFFFFF"/>
        </w:rPr>
        <w:t>Columbia Business School Publishing</w:t>
      </w:r>
      <w:r w:rsidR="00942E5F">
        <w:t xml:space="preserve"> </w:t>
      </w:r>
      <w:r w:rsidR="004E66F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having founded the imprint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in 2007 </w:t>
      </w:r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>at</w:t>
      </w:r>
      <w:r w:rsidR="004E66F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Columbia University Press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in collaboration with</w:t>
      </w:r>
      <w:r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</w:rPr>
        <w:t> </w:t>
      </w:r>
      <w:r w:rsidRPr="00942E5F">
        <w:rPr>
          <w:rFonts w:ascii="Georgia" w:hAnsi="Georgia"/>
          <w:sz w:val="26"/>
          <w:szCs w:val="26"/>
          <w:shd w:val="clear" w:color="auto" w:fill="FFFFFF"/>
        </w:rPr>
        <w:t>Columbia Business School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  <w:r w:rsidR="004E66F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 </w:t>
      </w:r>
      <w:r w:rsidR="00214404">
        <w:rPr>
          <w:rFonts w:ascii="Georgia" w:hAnsi="Georgia"/>
          <w:noProof/>
          <w:color w:val="000000"/>
          <w:sz w:val="26"/>
          <w:szCs w:val="26"/>
          <w:shd w:val="clear" w:color="auto" w:fill="FFFFFF"/>
        </w:rPr>
        <w:t>Before</w:t>
      </w:r>
      <w:r w:rsidR="004E66F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joining CUP, he founded </w:t>
      </w:r>
      <w:r w:rsidR="00F71FC9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and was CEO of </w:t>
      </w:r>
      <w:proofErr w:type="spellStart"/>
      <w:r w:rsidR="004E66FE">
        <w:rPr>
          <w:rFonts w:ascii="Georgia" w:hAnsi="Georgia"/>
          <w:color w:val="000000"/>
          <w:sz w:val="26"/>
          <w:szCs w:val="26"/>
          <w:shd w:val="clear" w:color="auto" w:fill="FFFFFF"/>
        </w:rPr>
        <w:t>Texere</w:t>
      </w:r>
      <w:proofErr w:type="spellEnd"/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LLC</w:t>
      </w:r>
      <w:r w:rsidR="00214404"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="00B56274" w:rsidRPr="00214404">
        <w:rPr>
          <w:rFonts w:ascii="Georgia" w:hAnsi="Georgia"/>
          <w:noProof/>
          <w:color w:val="000000"/>
          <w:sz w:val="26"/>
          <w:szCs w:val="26"/>
          <w:shd w:val="clear" w:color="auto" w:fill="FFFFFF"/>
        </w:rPr>
        <w:t>and</w:t>
      </w:r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>Texere</w:t>
      </w:r>
      <w:proofErr w:type="spellEnd"/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Publishing Ltd.</w:t>
      </w:r>
      <w:r w:rsidR="004E66F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, a global non-fiction publisher in finance, business and technology </w:t>
      </w:r>
      <w:r w:rsidR="00F71FC9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and was previously </w:t>
      </w:r>
      <w:r w:rsidR="00942E5F">
        <w:rPr>
          <w:rFonts w:ascii="Georgia" w:hAnsi="Georgia"/>
          <w:color w:val="000000"/>
          <w:sz w:val="26"/>
          <w:szCs w:val="26"/>
          <w:shd w:val="clear" w:color="auto" w:fill="FFFFFF"/>
        </w:rPr>
        <w:t>the</w:t>
      </w:r>
      <w:r w:rsidR="004E66F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publisher of the finance and investment program at John Wiley &amp; Sons</w:t>
      </w:r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>, Inc</w:t>
      </w:r>
      <w:r w:rsidR="004E66FE"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 Some of </w:t>
      </w:r>
      <w:r w:rsidR="00B56274" w:rsidRPr="00214404">
        <w:rPr>
          <w:rFonts w:ascii="Georgia" w:hAnsi="Georgia"/>
          <w:noProof/>
          <w:color w:val="000000"/>
          <w:sz w:val="26"/>
          <w:szCs w:val="26"/>
          <w:shd w:val="clear" w:color="auto" w:fill="FFFFFF"/>
        </w:rPr>
        <w:t>the authors</w:t>
      </w:r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he has had the honor of publishing are </w:t>
      </w:r>
      <w:r w:rsidR="007E308F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Peter L. Bernstein, </w:t>
      </w:r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Michael R. Bloomberg, </w:t>
      </w:r>
      <w:r w:rsidR="007E308F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Howard Marks, </w:t>
      </w:r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George Soros, </w:t>
      </w:r>
      <w:r w:rsidR="007E308F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Joseph E. </w:t>
      </w:r>
      <w:proofErr w:type="spellStart"/>
      <w:r w:rsidR="007E308F">
        <w:rPr>
          <w:rFonts w:ascii="Georgia" w:hAnsi="Georgia"/>
          <w:color w:val="000000"/>
          <w:sz w:val="26"/>
          <w:szCs w:val="26"/>
          <w:shd w:val="clear" w:color="auto" w:fill="FFFFFF"/>
        </w:rPr>
        <w:t>Stiglitz</w:t>
      </w:r>
      <w:proofErr w:type="spellEnd"/>
      <w:r w:rsidR="007E308F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>Nassim</w:t>
      </w:r>
      <w:proofErr w:type="spellEnd"/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N. </w:t>
      </w:r>
      <w:proofErr w:type="spellStart"/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>Taleb</w:t>
      </w:r>
      <w:proofErr w:type="spellEnd"/>
      <w:r w:rsidR="007E308F"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</w:p>
    <w:p w:rsidR="0020223E" w:rsidRDefault="004E66FE"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Myles has a MA in Anglo-Irish Literature from the National University of Ireland, Dublin Ireland.  </w:t>
      </w:r>
      <w:r w:rsidR="00BB455E">
        <w:rPr>
          <w:rFonts w:ascii="Georgia" w:hAnsi="Georgia"/>
          <w:color w:val="000000"/>
          <w:sz w:val="26"/>
          <w:szCs w:val="26"/>
          <w:shd w:val="clear" w:color="auto" w:fill="FFFFFF"/>
        </w:rPr>
        <w:t>H</w:t>
      </w:r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>e is</w:t>
      </w:r>
      <w:r w:rsidR="00BB455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married to Liana (Lee) Thompson</w:t>
      </w:r>
      <w:r w:rsidR="00B562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.  </w:t>
      </w:r>
      <w:bookmarkStart w:id="0" w:name="_GoBack"/>
      <w:bookmarkEnd w:id="0"/>
    </w:p>
    <w:sectPr w:rsidR="0020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jazMDExM7YwMLVQ0lEKTi0uzszPAykwrAUAz+iZ2CwAAAA="/>
  </w:docVars>
  <w:rsids>
    <w:rsidRoot w:val="00886345"/>
    <w:rsid w:val="0020223E"/>
    <w:rsid w:val="00214404"/>
    <w:rsid w:val="002F2D42"/>
    <w:rsid w:val="004E66FE"/>
    <w:rsid w:val="00646C1F"/>
    <w:rsid w:val="007E308F"/>
    <w:rsid w:val="00886345"/>
    <w:rsid w:val="00942E5F"/>
    <w:rsid w:val="00B56274"/>
    <w:rsid w:val="00BB455E"/>
    <w:rsid w:val="00F16254"/>
    <w:rsid w:val="00F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19DE3-2F47-4338-A138-3071C649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6345"/>
  </w:style>
  <w:style w:type="character" w:styleId="Hyperlink">
    <w:name w:val="Hyperlink"/>
    <w:basedOn w:val="DefaultParagraphFont"/>
    <w:uiPriority w:val="99"/>
    <w:semiHidden/>
    <w:unhideWhenUsed/>
    <w:rsid w:val="00886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Press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C. Thompson</dc:creator>
  <cp:lastModifiedBy>mylescthompson</cp:lastModifiedBy>
  <cp:revision>3</cp:revision>
  <cp:lastPrinted>2013-11-27T02:09:00Z</cp:lastPrinted>
  <dcterms:created xsi:type="dcterms:W3CDTF">2017-02-24T15:37:00Z</dcterms:created>
  <dcterms:modified xsi:type="dcterms:W3CDTF">2018-05-15T02:12:00Z</dcterms:modified>
</cp:coreProperties>
</file>